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E98F1" w14:textId="0039378B" w:rsidR="00E55D27" w:rsidRDefault="007F3367" w:rsidP="00B6073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3911015" wp14:editId="45B17AF8">
            <wp:simplePos x="0" y="0"/>
            <wp:positionH relativeFrom="column">
              <wp:posOffset>8115300</wp:posOffset>
            </wp:positionH>
            <wp:positionV relativeFrom="paragraph">
              <wp:posOffset>-114300</wp:posOffset>
            </wp:positionV>
            <wp:extent cx="843915" cy="457200"/>
            <wp:effectExtent l="0" t="0" r="0" b="0"/>
            <wp:wrapTight wrapText="bothSides">
              <wp:wrapPolygon edited="0">
                <wp:start x="0" y="0"/>
                <wp:lineTo x="0" y="20400"/>
                <wp:lineTo x="20804" y="20400"/>
                <wp:lineTo x="2080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710" w:rsidRPr="00DF7F88">
        <w:rPr>
          <w:sz w:val="28"/>
          <w:szCs w:val="28"/>
        </w:rPr>
        <w:t>3</w:t>
      </w:r>
      <w:r w:rsidR="00987710" w:rsidRPr="00DF7F88">
        <w:rPr>
          <w:sz w:val="28"/>
          <w:szCs w:val="28"/>
          <w:vertAlign w:val="superscript"/>
        </w:rPr>
        <w:t>rd</w:t>
      </w:r>
      <w:r w:rsidR="00987710" w:rsidRPr="00DF7F88">
        <w:rPr>
          <w:sz w:val="28"/>
          <w:szCs w:val="28"/>
        </w:rPr>
        <w:t xml:space="preserve"> </w:t>
      </w:r>
      <w:r w:rsidR="00E55D27" w:rsidRPr="00DF7F88">
        <w:rPr>
          <w:sz w:val="28"/>
          <w:szCs w:val="28"/>
        </w:rPr>
        <w:t>Grade Math-Parent Pacing Map</w:t>
      </w:r>
      <w:r w:rsidR="00B60733" w:rsidRPr="00DF7F88">
        <w:rPr>
          <w:sz w:val="28"/>
          <w:szCs w:val="28"/>
        </w:rPr>
        <w:t xml:space="preserve">        </w:t>
      </w:r>
      <w:r w:rsidR="00496028">
        <w:rPr>
          <w:sz w:val="28"/>
          <w:szCs w:val="28"/>
        </w:rPr>
        <w:t>2017-2018</w:t>
      </w:r>
      <w:r w:rsidR="00B60733" w:rsidRPr="00DF7F88">
        <w:rPr>
          <w:sz w:val="28"/>
          <w:szCs w:val="28"/>
        </w:rPr>
        <w:t xml:space="preserve">                                                                                                          </w:t>
      </w:r>
      <w:r w:rsidR="00DF7F88">
        <w:rPr>
          <w:sz w:val="28"/>
          <w:szCs w:val="28"/>
        </w:rPr>
        <w:t xml:space="preserve">           </w:t>
      </w:r>
    </w:p>
    <w:p w14:paraId="2DFE4E43" w14:textId="77777777" w:rsidR="00E55D27" w:rsidRDefault="00E55D27" w:rsidP="00E55D27">
      <w:pPr>
        <w:jc w:val="center"/>
      </w:pPr>
    </w:p>
    <w:tbl>
      <w:tblPr>
        <w:tblStyle w:val="TableGrid"/>
        <w:tblW w:w="14465" w:type="dxa"/>
        <w:tblLook w:val="04A0" w:firstRow="1" w:lastRow="0" w:firstColumn="1" w:lastColumn="0" w:noHBand="0" w:noVBand="1"/>
      </w:tblPr>
      <w:tblGrid>
        <w:gridCol w:w="2498"/>
        <w:gridCol w:w="2510"/>
        <w:gridCol w:w="2510"/>
        <w:gridCol w:w="2515"/>
        <w:gridCol w:w="2216"/>
        <w:gridCol w:w="2216"/>
      </w:tblGrid>
      <w:tr w:rsidR="007F3367" w:rsidRPr="000730DC" w14:paraId="148028A7" w14:textId="618F302D" w:rsidTr="007F3367">
        <w:tc>
          <w:tcPr>
            <w:tcW w:w="2498" w:type="dxa"/>
          </w:tcPr>
          <w:p w14:paraId="100D2BB9" w14:textId="77777777" w:rsidR="007F3367" w:rsidRPr="000730DC" w:rsidRDefault="007F3367" w:rsidP="00E55D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14:paraId="64530157" w14:textId="77777777" w:rsidR="007F3367" w:rsidRPr="000730DC" w:rsidRDefault="007F3367" w:rsidP="00E55D27">
            <w:pPr>
              <w:jc w:val="center"/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1</w:t>
            </w:r>
          </w:p>
        </w:tc>
        <w:tc>
          <w:tcPr>
            <w:tcW w:w="2510" w:type="dxa"/>
          </w:tcPr>
          <w:p w14:paraId="5F675C17" w14:textId="77777777" w:rsidR="007F3367" w:rsidRPr="000730DC" w:rsidRDefault="007F3367" w:rsidP="00E55D27">
            <w:pPr>
              <w:jc w:val="center"/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2</w:t>
            </w:r>
          </w:p>
        </w:tc>
        <w:tc>
          <w:tcPr>
            <w:tcW w:w="2515" w:type="dxa"/>
          </w:tcPr>
          <w:p w14:paraId="1B44D75E" w14:textId="77777777" w:rsidR="007F3367" w:rsidRPr="000730DC" w:rsidRDefault="007F3367" w:rsidP="00E55D27">
            <w:pPr>
              <w:jc w:val="center"/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3</w:t>
            </w:r>
          </w:p>
        </w:tc>
        <w:tc>
          <w:tcPr>
            <w:tcW w:w="2216" w:type="dxa"/>
          </w:tcPr>
          <w:p w14:paraId="6C60ED41" w14:textId="5A02DA04" w:rsidR="007F3367" w:rsidRPr="000730DC" w:rsidRDefault="007F3367" w:rsidP="00E55D27">
            <w:pPr>
              <w:jc w:val="center"/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7</w:t>
            </w:r>
          </w:p>
        </w:tc>
        <w:tc>
          <w:tcPr>
            <w:tcW w:w="2216" w:type="dxa"/>
          </w:tcPr>
          <w:p w14:paraId="732BE43A" w14:textId="7D76D265" w:rsidR="007F3367" w:rsidRPr="000730DC" w:rsidRDefault="007F3367" w:rsidP="00E55D27">
            <w:pPr>
              <w:jc w:val="center"/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4</w:t>
            </w:r>
          </w:p>
        </w:tc>
      </w:tr>
      <w:tr w:rsidR="007F3367" w:rsidRPr="000730DC" w14:paraId="3E0437C4" w14:textId="7EB7F064" w:rsidTr="007F3367">
        <w:tc>
          <w:tcPr>
            <w:tcW w:w="2498" w:type="dxa"/>
          </w:tcPr>
          <w:p w14:paraId="13A438EE" w14:textId="77777777" w:rsidR="007F3367" w:rsidRPr="000730DC" w:rsidRDefault="007F3367" w:rsidP="00E55D27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Title</w:t>
            </w:r>
          </w:p>
        </w:tc>
        <w:tc>
          <w:tcPr>
            <w:tcW w:w="2510" w:type="dxa"/>
          </w:tcPr>
          <w:p w14:paraId="1E28C706" w14:textId="21AF7A35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Multiplication &amp; Division with 0-5, 9, and 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510" w:type="dxa"/>
          </w:tcPr>
          <w:p w14:paraId="3A830782" w14:textId="173BDD98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 xml:space="preserve">Multiplication &amp; Division with 6s, 7s, 8s, and Multiply with Multiples </w:t>
            </w:r>
          </w:p>
          <w:p w14:paraId="1D67EC60" w14:textId="4FC3DC52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of 10</w:t>
            </w:r>
          </w:p>
        </w:tc>
        <w:tc>
          <w:tcPr>
            <w:tcW w:w="2515" w:type="dxa"/>
          </w:tcPr>
          <w:p w14:paraId="06D3CF6D" w14:textId="77777777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 xml:space="preserve">Measurement, Time, </w:t>
            </w:r>
          </w:p>
          <w:p w14:paraId="36E3E562" w14:textId="06C93230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and Graphs</w:t>
            </w:r>
          </w:p>
        </w:tc>
        <w:tc>
          <w:tcPr>
            <w:tcW w:w="2216" w:type="dxa"/>
          </w:tcPr>
          <w:p w14:paraId="47BEB93A" w14:textId="3A72B9F9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Explore Fractions</w:t>
            </w:r>
          </w:p>
        </w:tc>
        <w:tc>
          <w:tcPr>
            <w:tcW w:w="2216" w:type="dxa"/>
          </w:tcPr>
          <w:p w14:paraId="17E0E498" w14:textId="52727223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Multi-digit Addition &amp; Subtraction</w:t>
            </w:r>
          </w:p>
        </w:tc>
      </w:tr>
      <w:tr w:rsidR="007F3367" w:rsidRPr="000730DC" w14:paraId="2BB45B60" w14:textId="779120AA" w:rsidTr="007F3367">
        <w:tc>
          <w:tcPr>
            <w:tcW w:w="2498" w:type="dxa"/>
          </w:tcPr>
          <w:p w14:paraId="15CAEFE7" w14:textId="47D98991" w:rsidR="007F3367" w:rsidRPr="000730DC" w:rsidRDefault="007F3367" w:rsidP="00E55D27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Approx. Length of Unit</w:t>
            </w:r>
          </w:p>
        </w:tc>
        <w:tc>
          <w:tcPr>
            <w:tcW w:w="2510" w:type="dxa"/>
          </w:tcPr>
          <w:p w14:paraId="25622C90" w14:textId="2F3C70D6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6 weeks</w:t>
            </w:r>
          </w:p>
        </w:tc>
        <w:tc>
          <w:tcPr>
            <w:tcW w:w="2510" w:type="dxa"/>
          </w:tcPr>
          <w:p w14:paraId="42545A44" w14:textId="3CC191EA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5 weeks</w:t>
            </w:r>
          </w:p>
        </w:tc>
        <w:tc>
          <w:tcPr>
            <w:tcW w:w="2515" w:type="dxa"/>
          </w:tcPr>
          <w:p w14:paraId="3917C742" w14:textId="6907A57B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5 weeks</w:t>
            </w:r>
          </w:p>
        </w:tc>
        <w:tc>
          <w:tcPr>
            <w:tcW w:w="2216" w:type="dxa"/>
          </w:tcPr>
          <w:p w14:paraId="5154227A" w14:textId="5E555C39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3 weeks</w:t>
            </w:r>
          </w:p>
        </w:tc>
        <w:tc>
          <w:tcPr>
            <w:tcW w:w="2216" w:type="dxa"/>
          </w:tcPr>
          <w:p w14:paraId="222730A5" w14:textId="0B9195E4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5 weeks</w:t>
            </w:r>
          </w:p>
        </w:tc>
      </w:tr>
      <w:tr w:rsidR="007F3367" w:rsidRPr="000730DC" w14:paraId="5A44FCEF" w14:textId="1482BACE" w:rsidTr="007F3367">
        <w:tc>
          <w:tcPr>
            <w:tcW w:w="2498" w:type="dxa"/>
          </w:tcPr>
          <w:p w14:paraId="41224F50" w14:textId="77777777" w:rsidR="007F3367" w:rsidRPr="000730DC" w:rsidRDefault="007F3367" w:rsidP="00E55D27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Concepts/Big Ideas</w:t>
            </w:r>
          </w:p>
        </w:tc>
        <w:tc>
          <w:tcPr>
            <w:tcW w:w="2510" w:type="dxa"/>
          </w:tcPr>
          <w:p w14:paraId="741875F2" w14:textId="7777777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*Meanings of multiplication &amp; division: 5s and 2s</w:t>
            </w:r>
          </w:p>
          <w:p w14:paraId="4856F31A" w14:textId="7777777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*Patterns &amp; strategies</w:t>
            </w:r>
          </w:p>
          <w:p w14:paraId="37F38787" w14:textId="7777777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*Strategies for factors and products: 3s and 4s</w:t>
            </w:r>
          </w:p>
          <w:p w14:paraId="5C4976F1" w14:textId="4FD7609C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*Multiply with 1 and 0</w:t>
            </w:r>
          </w:p>
        </w:tc>
        <w:tc>
          <w:tcPr>
            <w:tcW w:w="2510" w:type="dxa"/>
          </w:tcPr>
          <w:p w14:paraId="2CA5E552" w14:textId="7777777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*The remaining multiplication</w:t>
            </w:r>
          </w:p>
          <w:p w14:paraId="0EA87A3F" w14:textId="7777777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*Problem solving and multiples of 10</w:t>
            </w:r>
          </w:p>
          <w:p w14:paraId="0964F550" w14:textId="77777777" w:rsidR="007F3367" w:rsidRPr="000730DC" w:rsidRDefault="007F3367" w:rsidP="00081A05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14:paraId="6FF3D2F9" w14:textId="7777777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*Length, Capacity, Weight, and Mass</w:t>
            </w:r>
          </w:p>
          <w:p w14:paraId="393F94E2" w14:textId="7777777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*Time and date</w:t>
            </w:r>
          </w:p>
          <w:p w14:paraId="0123B7E9" w14:textId="573F6FA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*Pictographs, bar graphs, and line plots</w:t>
            </w:r>
          </w:p>
        </w:tc>
        <w:tc>
          <w:tcPr>
            <w:tcW w:w="2216" w:type="dxa"/>
          </w:tcPr>
          <w:p w14:paraId="0BBFDD96" w14:textId="77777777" w:rsidR="007F3367" w:rsidRPr="000730DC" w:rsidRDefault="007F3367" w:rsidP="003C50EB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*Fraction concepts</w:t>
            </w:r>
          </w:p>
          <w:p w14:paraId="5AA48607" w14:textId="77777777" w:rsidR="007F3367" w:rsidRPr="000730DC" w:rsidRDefault="007F3367" w:rsidP="003C50EB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*Equivalent fractions</w:t>
            </w:r>
          </w:p>
          <w:p w14:paraId="6ACAC03C" w14:textId="77777777" w:rsidR="007F3367" w:rsidRPr="000730DC" w:rsidRDefault="007F3367" w:rsidP="00081A05">
            <w:pPr>
              <w:rPr>
                <w:sz w:val="20"/>
                <w:szCs w:val="20"/>
              </w:rPr>
            </w:pPr>
          </w:p>
        </w:tc>
        <w:tc>
          <w:tcPr>
            <w:tcW w:w="2216" w:type="dxa"/>
          </w:tcPr>
          <w:p w14:paraId="6B2FF1E4" w14:textId="77777777" w:rsidR="007F3367" w:rsidRPr="000730DC" w:rsidRDefault="007F3367" w:rsidP="003C50EB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*Understand place value and rounding</w:t>
            </w:r>
          </w:p>
          <w:p w14:paraId="295F9C29" w14:textId="77777777" w:rsidR="007F3367" w:rsidRPr="000730DC" w:rsidRDefault="007F3367" w:rsidP="003C50EB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*Addition &amp; subtraction strategies and group to add</w:t>
            </w:r>
          </w:p>
          <w:p w14:paraId="170C4D0B" w14:textId="53F68CC3" w:rsidR="007F3367" w:rsidRPr="000730DC" w:rsidRDefault="007F3367" w:rsidP="003C50EB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*Ungroup to subtract</w:t>
            </w:r>
          </w:p>
        </w:tc>
      </w:tr>
      <w:tr w:rsidR="007F3367" w:rsidRPr="000730DC" w14:paraId="0E3A25B8" w14:textId="580FE5E5" w:rsidTr="007F3367">
        <w:tc>
          <w:tcPr>
            <w:tcW w:w="2498" w:type="dxa"/>
          </w:tcPr>
          <w:p w14:paraId="23A82FFF" w14:textId="0B1D285A" w:rsidR="007F3367" w:rsidRPr="000730DC" w:rsidRDefault="007F3367" w:rsidP="00E55D27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Focus</w:t>
            </w:r>
          </w:p>
        </w:tc>
        <w:tc>
          <w:tcPr>
            <w:tcW w:w="2510" w:type="dxa"/>
          </w:tcPr>
          <w:p w14:paraId="064614F2" w14:textId="3DE0F40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Learn different strategies for multiplication &amp; division: how they are related, and use math drawings to solve word problems.</w:t>
            </w:r>
          </w:p>
        </w:tc>
        <w:tc>
          <w:tcPr>
            <w:tcW w:w="2510" w:type="dxa"/>
          </w:tcPr>
          <w:p w14:paraId="499E2A15" w14:textId="19F53B62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Extension of Unit 1 for 6s, 7s, and 8s</w:t>
            </w:r>
          </w:p>
        </w:tc>
        <w:tc>
          <w:tcPr>
            <w:tcW w:w="2515" w:type="dxa"/>
          </w:tcPr>
          <w:p w14:paraId="53C13AE0" w14:textId="37AB336F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Explore ways to measure things and solve measurement word problems. Create graphs, tables, and line plots. Fluency checks for multiplication and division begin in this unit.</w:t>
            </w:r>
          </w:p>
        </w:tc>
        <w:tc>
          <w:tcPr>
            <w:tcW w:w="2216" w:type="dxa"/>
          </w:tcPr>
          <w:p w14:paraId="7EFF541F" w14:textId="74B69FC5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Explore fractions as parts of a whole. Find equivalent fractions and compare fractions. Use understanding of fraction concepts to solve word problems</w:t>
            </w:r>
          </w:p>
        </w:tc>
        <w:tc>
          <w:tcPr>
            <w:tcW w:w="2216" w:type="dxa"/>
          </w:tcPr>
          <w:p w14:paraId="32C1A9F9" w14:textId="3482F3B3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Review place value and rounding to estimate and check reasonableness of answer. Fluency for addition &amp; subtraction facts and multi-digit addition &amp; subtraction begins.</w:t>
            </w:r>
          </w:p>
        </w:tc>
      </w:tr>
      <w:tr w:rsidR="007F3367" w:rsidRPr="000730DC" w14:paraId="4EA069F1" w14:textId="37522E40" w:rsidTr="007F3367">
        <w:tc>
          <w:tcPr>
            <w:tcW w:w="2498" w:type="dxa"/>
          </w:tcPr>
          <w:p w14:paraId="68449A32" w14:textId="77777777" w:rsidR="007F3367" w:rsidRPr="000730DC" w:rsidRDefault="007F3367" w:rsidP="00B3777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assessment administered on or before</w:t>
            </w:r>
          </w:p>
        </w:tc>
        <w:tc>
          <w:tcPr>
            <w:tcW w:w="2510" w:type="dxa"/>
          </w:tcPr>
          <w:p w14:paraId="2ADC54CB" w14:textId="77777777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61ADC769" w14:textId="3DD4E7AC" w:rsidR="007F3367" w:rsidRPr="000730DC" w:rsidRDefault="007F3367" w:rsidP="00B3777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 xml:space="preserve">Oct 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2510" w:type="dxa"/>
          </w:tcPr>
          <w:p w14:paraId="62C7F4EA" w14:textId="77777777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2C0B92D2" w14:textId="58DAFEFF" w:rsidR="007F3367" w:rsidRPr="000730DC" w:rsidRDefault="007F3367" w:rsidP="00B3777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 xml:space="preserve">Nov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515" w:type="dxa"/>
          </w:tcPr>
          <w:p w14:paraId="530C45A6" w14:textId="77777777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18D8D676" w14:textId="66117173" w:rsidR="007F3367" w:rsidRPr="000730DC" w:rsidRDefault="007F3367" w:rsidP="00B377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 20</w:t>
            </w:r>
          </w:p>
        </w:tc>
        <w:tc>
          <w:tcPr>
            <w:tcW w:w="2216" w:type="dxa"/>
          </w:tcPr>
          <w:p w14:paraId="1D1C319E" w14:textId="77777777" w:rsidR="007F3367" w:rsidRPr="000730DC" w:rsidRDefault="007F3367" w:rsidP="003C50EB">
            <w:pPr>
              <w:rPr>
                <w:sz w:val="20"/>
                <w:szCs w:val="20"/>
              </w:rPr>
            </w:pPr>
          </w:p>
          <w:p w14:paraId="7374011C" w14:textId="222FED78" w:rsidR="007F3367" w:rsidRPr="000730DC" w:rsidRDefault="007F3367" w:rsidP="00B377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30</w:t>
            </w:r>
          </w:p>
        </w:tc>
        <w:tc>
          <w:tcPr>
            <w:tcW w:w="2216" w:type="dxa"/>
          </w:tcPr>
          <w:p w14:paraId="1ECBF238" w14:textId="77777777" w:rsidR="007F3367" w:rsidRPr="000730DC" w:rsidRDefault="007F3367" w:rsidP="003C50EB">
            <w:pPr>
              <w:rPr>
                <w:sz w:val="20"/>
                <w:szCs w:val="20"/>
              </w:rPr>
            </w:pPr>
          </w:p>
          <w:p w14:paraId="576BFEC8" w14:textId="1118202B" w:rsidR="007F3367" w:rsidRPr="000730DC" w:rsidRDefault="007F3367" w:rsidP="003C50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19</w:t>
            </w:r>
          </w:p>
        </w:tc>
      </w:tr>
      <w:tr w:rsidR="007F3367" w:rsidRPr="000730DC" w14:paraId="3B47CACE" w14:textId="34C9EB68" w:rsidTr="007F3367">
        <w:tc>
          <w:tcPr>
            <w:tcW w:w="2498" w:type="dxa"/>
          </w:tcPr>
          <w:p w14:paraId="7B0D139F" w14:textId="77777777" w:rsidR="007F3367" w:rsidRPr="000730DC" w:rsidRDefault="007F3367" w:rsidP="00B3777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test or student-parent math letter to go home on or before</w:t>
            </w:r>
          </w:p>
        </w:tc>
        <w:tc>
          <w:tcPr>
            <w:tcW w:w="2510" w:type="dxa"/>
          </w:tcPr>
          <w:p w14:paraId="3FB6A922" w14:textId="77777777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5D834641" w14:textId="40BEC884" w:rsidR="007F3367" w:rsidRPr="000730DC" w:rsidRDefault="007F3367" w:rsidP="00B3777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Oct 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510" w:type="dxa"/>
          </w:tcPr>
          <w:p w14:paraId="102B21B4" w14:textId="77777777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61B8B40E" w14:textId="36BD72A4" w:rsidR="007F3367" w:rsidRPr="000730DC" w:rsidRDefault="007F3367" w:rsidP="00B3777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Nov 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515" w:type="dxa"/>
          </w:tcPr>
          <w:p w14:paraId="05E069BC" w14:textId="77777777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0D451350" w14:textId="6B1F7D4D" w:rsidR="007F3367" w:rsidRPr="000730DC" w:rsidRDefault="007F3367" w:rsidP="00B3777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Jan 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216" w:type="dxa"/>
          </w:tcPr>
          <w:p w14:paraId="1BC61014" w14:textId="77777777" w:rsidR="007F3367" w:rsidRPr="000730DC" w:rsidRDefault="007F3367" w:rsidP="003C50EB">
            <w:pPr>
              <w:rPr>
                <w:sz w:val="20"/>
                <w:szCs w:val="20"/>
              </w:rPr>
            </w:pPr>
          </w:p>
          <w:p w14:paraId="086FBE00" w14:textId="123BD005" w:rsidR="007F3367" w:rsidRPr="000730DC" w:rsidRDefault="007F3367" w:rsidP="00B377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 6</w:t>
            </w:r>
          </w:p>
        </w:tc>
        <w:tc>
          <w:tcPr>
            <w:tcW w:w="2216" w:type="dxa"/>
          </w:tcPr>
          <w:p w14:paraId="6596D295" w14:textId="77777777" w:rsidR="007F3367" w:rsidRPr="000730DC" w:rsidRDefault="007F3367" w:rsidP="003C50EB">
            <w:pPr>
              <w:rPr>
                <w:sz w:val="20"/>
                <w:szCs w:val="20"/>
              </w:rPr>
            </w:pPr>
          </w:p>
          <w:p w14:paraId="3912E4CE" w14:textId="66198A79" w:rsidR="007F3367" w:rsidRPr="000730DC" w:rsidRDefault="007F3367" w:rsidP="003C50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 26</w:t>
            </w:r>
          </w:p>
        </w:tc>
      </w:tr>
    </w:tbl>
    <w:p w14:paraId="6E79DF1A" w14:textId="77777777" w:rsidR="00081A05" w:rsidRDefault="00081A05" w:rsidP="00081A05"/>
    <w:tbl>
      <w:tblPr>
        <w:tblStyle w:val="TableGrid"/>
        <w:tblW w:w="11856" w:type="dxa"/>
        <w:tblLayout w:type="fixed"/>
        <w:tblLook w:val="04A0" w:firstRow="1" w:lastRow="0" w:firstColumn="1" w:lastColumn="0" w:noHBand="0" w:noVBand="1"/>
      </w:tblPr>
      <w:tblGrid>
        <w:gridCol w:w="5058"/>
        <w:gridCol w:w="2520"/>
        <w:gridCol w:w="4278"/>
      </w:tblGrid>
      <w:tr w:rsidR="002B6021" w:rsidRPr="000730DC" w14:paraId="4AE63612" w14:textId="77777777" w:rsidTr="002B6021">
        <w:tc>
          <w:tcPr>
            <w:tcW w:w="5058" w:type="dxa"/>
          </w:tcPr>
          <w:p w14:paraId="3319DF60" w14:textId="77777777" w:rsidR="007F3367" w:rsidRPr="000730DC" w:rsidRDefault="007F3367" w:rsidP="001D02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14:paraId="029B2305" w14:textId="36A66466" w:rsidR="007F3367" w:rsidRPr="000730DC" w:rsidRDefault="007F3367" w:rsidP="001D020C">
            <w:pPr>
              <w:jc w:val="center"/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5</w:t>
            </w:r>
          </w:p>
        </w:tc>
        <w:tc>
          <w:tcPr>
            <w:tcW w:w="4278" w:type="dxa"/>
          </w:tcPr>
          <w:p w14:paraId="149B32B0" w14:textId="1E859883" w:rsidR="007F3367" w:rsidRPr="000730DC" w:rsidRDefault="007F3367" w:rsidP="001D020C">
            <w:pPr>
              <w:jc w:val="center"/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6</w:t>
            </w:r>
          </w:p>
        </w:tc>
      </w:tr>
      <w:tr w:rsidR="002B6021" w:rsidRPr="000730DC" w14:paraId="52B9A823" w14:textId="77777777" w:rsidTr="002B6021">
        <w:tc>
          <w:tcPr>
            <w:tcW w:w="5058" w:type="dxa"/>
          </w:tcPr>
          <w:p w14:paraId="7CB538B0" w14:textId="77777777" w:rsidR="007F3367" w:rsidRPr="000730DC" w:rsidRDefault="007F3367" w:rsidP="001D020C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Title</w:t>
            </w:r>
          </w:p>
        </w:tc>
        <w:tc>
          <w:tcPr>
            <w:tcW w:w="2520" w:type="dxa"/>
          </w:tcPr>
          <w:p w14:paraId="4F4CA435" w14:textId="7A376B8A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Write Equations to Solve Word Problems</w:t>
            </w:r>
          </w:p>
        </w:tc>
        <w:tc>
          <w:tcPr>
            <w:tcW w:w="4278" w:type="dxa"/>
          </w:tcPr>
          <w:p w14:paraId="4A44713A" w14:textId="6359E547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Polygons, Perimeter, and Area</w:t>
            </w:r>
          </w:p>
        </w:tc>
      </w:tr>
      <w:tr w:rsidR="002B6021" w:rsidRPr="000730DC" w14:paraId="6908875E" w14:textId="77777777" w:rsidTr="002B6021">
        <w:tc>
          <w:tcPr>
            <w:tcW w:w="5058" w:type="dxa"/>
          </w:tcPr>
          <w:p w14:paraId="7F78DD94" w14:textId="52271F4F" w:rsidR="007F3367" w:rsidRPr="000730DC" w:rsidRDefault="007F3367" w:rsidP="001D020C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Approx. Length of Unit</w:t>
            </w:r>
          </w:p>
        </w:tc>
        <w:tc>
          <w:tcPr>
            <w:tcW w:w="2520" w:type="dxa"/>
          </w:tcPr>
          <w:p w14:paraId="5AD976F7" w14:textId="2770133D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4 weeks</w:t>
            </w:r>
          </w:p>
        </w:tc>
        <w:tc>
          <w:tcPr>
            <w:tcW w:w="4278" w:type="dxa"/>
          </w:tcPr>
          <w:p w14:paraId="63B5D9D7" w14:textId="7E10BFBD" w:rsidR="007F3367" w:rsidRPr="000730DC" w:rsidRDefault="007F3367" w:rsidP="0047036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4 weeks</w:t>
            </w:r>
          </w:p>
        </w:tc>
      </w:tr>
      <w:tr w:rsidR="002B6021" w:rsidRPr="000730DC" w14:paraId="0924B4ED" w14:textId="77777777" w:rsidTr="002B6021">
        <w:tc>
          <w:tcPr>
            <w:tcW w:w="5058" w:type="dxa"/>
          </w:tcPr>
          <w:p w14:paraId="073E0FF9" w14:textId="77777777" w:rsidR="007F3367" w:rsidRPr="000730DC" w:rsidRDefault="007F3367" w:rsidP="001D020C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Concepts/Big Ideas</w:t>
            </w:r>
          </w:p>
        </w:tc>
        <w:tc>
          <w:tcPr>
            <w:tcW w:w="2520" w:type="dxa"/>
          </w:tcPr>
          <w:p w14:paraId="1DB353C0" w14:textId="12A25DC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*Types of word problems</w:t>
            </w:r>
          </w:p>
          <w:p w14:paraId="72F7695E" w14:textId="45F2EE70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*Solve two-step word problems</w:t>
            </w:r>
          </w:p>
        </w:tc>
        <w:tc>
          <w:tcPr>
            <w:tcW w:w="4278" w:type="dxa"/>
          </w:tcPr>
          <w:p w14:paraId="3318DC92" w14:textId="77777777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*Analyzing triangles and quadrilaterals</w:t>
            </w:r>
          </w:p>
          <w:p w14:paraId="189237E8" w14:textId="6863673C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*Area and perimeter</w:t>
            </w:r>
          </w:p>
        </w:tc>
      </w:tr>
      <w:tr w:rsidR="002B6021" w:rsidRPr="000730DC" w14:paraId="41FEE78D" w14:textId="77777777" w:rsidTr="002B6021">
        <w:tc>
          <w:tcPr>
            <w:tcW w:w="5058" w:type="dxa"/>
          </w:tcPr>
          <w:p w14:paraId="603D9667" w14:textId="631518BF" w:rsidR="007F3367" w:rsidRPr="000730DC" w:rsidRDefault="007F3367" w:rsidP="001D020C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Focus</w:t>
            </w:r>
          </w:p>
        </w:tc>
        <w:tc>
          <w:tcPr>
            <w:tcW w:w="2520" w:type="dxa"/>
          </w:tcPr>
          <w:p w14:paraId="35BFD100" w14:textId="2CF487F0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Solve addition, subtraction, multiplication and division problems involving unknown addends and factors.</w:t>
            </w:r>
          </w:p>
        </w:tc>
        <w:tc>
          <w:tcPr>
            <w:tcW w:w="4278" w:type="dxa"/>
          </w:tcPr>
          <w:p w14:paraId="1AC1AFD7" w14:textId="487C4782" w:rsidR="007F3367" w:rsidRPr="000730DC" w:rsidRDefault="007F3367" w:rsidP="00081A05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Recognize and describe different quadrilaterals. Develop methods to find area and perimeter.</w:t>
            </w:r>
          </w:p>
        </w:tc>
      </w:tr>
      <w:tr w:rsidR="002B6021" w:rsidRPr="000730DC" w14:paraId="55747AC8" w14:textId="77777777" w:rsidTr="002B6021">
        <w:tc>
          <w:tcPr>
            <w:tcW w:w="5058" w:type="dxa"/>
          </w:tcPr>
          <w:p w14:paraId="5B45D2C6" w14:textId="77777777" w:rsidR="007F3367" w:rsidRPr="000730DC" w:rsidRDefault="007F3367" w:rsidP="00B3777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assessment administered on or before</w:t>
            </w:r>
          </w:p>
        </w:tc>
        <w:tc>
          <w:tcPr>
            <w:tcW w:w="2520" w:type="dxa"/>
          </w:tcPr>
          <w:p w14:paraId="20B3DBAF" w14:textId="451765A2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2EFF95AD" w14:textId="40750FBF" w:rsidR="007F3367" w:rsidRPr="000730DC" w:rsidRDefault="007F3367" w:rsidP="00B377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18</w:t>
            </w:r>
          </w:p>
        </w:tc>
        <w:tc>
          <w:tcPr>
            <w:tcW w:w="4278" w:type="dxa"/>
          </w:tcPr>
          <w:p w14:paraId="1E1DE42B" w14:textId="77777777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7BC702AF" w14:textId="410E0A80" w:rsidR="007F3367" w:rsidRPr="000730DC" w:rsidRDefault="007F3367" w:rsidP="00B377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21</w:t>
            </w:r>
          </w:p>
        </w:tc>
      </w:tr>
      <w:tr w:rsidR="002B6021" w:rsidRPr="000730DC" w14:paraId="1EAE17C4" w14:textId="77777777" w:rsidTr="002B6021">
        <w:tc>
          <w:tcPr>
            <w:tcW w:w="5058" w:type="dxa"/>
          </w:tcPr>
          <w:p w14:paraId="70973E1E" w14:textId="77777777" w:rsidR="007F3367" w:rsidRPr="000730DC" w:rsidRDefault="007F3367" w:rsidP="00B37770">
            <w:pPr>
              <w:rPr>
                <w:sz w:val="20"/>
                <w:szCs w:val="20"/>
              </w:rPr>
            </w:pPr>
            <w:r w:rsidRPr="000730DC">
              <w:rPr>
                <w:sz w:val="20"/>
                <w:szCs w:val="20"/>
              </w:rPr>
              <w:t>Unit test parent math letter to go home on or before</w:t>
            </w:r>
          </w:p>
        </w:tc>
        <w:tc>
          <w:tcPr>
            <w:tcW w:w="2520" w:type="dxa"/>
          </w:tcPr>
          <w:p w14:paraId="75370194" w14:textId="58F494C0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5A446E32" w14:textId="596606C2" w:rsidR="007F3367" w:rsidRPr="000730DC" w:rsidRDefault="007F3367" w:rsidP="00B377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 25</w:t>
            </w:r>
          </w:p>
        </w:tc>
        <w:tc>
          <w:tcPr>
            <w:tcW w:w="4278" w:type="dxa"/>
          </w:tcPr>
          <w:p w14:paraId="0E444F81" w14:textId="77777777" w:rsidR="007F3367" w:rsidRPr="000730DC" w:rsidRDefault="007F3367" w:rsidP="00B37770">
            <w:pPr>
              <w:rPr>
                <w:sz w:val="20"/>
                <w:szCs w:val="20"/>
              </w:rPr>
            </w:pPr>
          </w:p>
          <w:p w14:paraId="6DAACB72" w14:textId="52B5B055" w:rsidR="007F3367" w:rsidRPr="000730DC" w:rsidRDefault="007F3367" w:rsidP="00B377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25</w:t>
            </w:r>
          </w:p>
        </w:tc>
      </w:tr>
    </w:tbl>
    <w:p w14:paraId="2EE85686" w14:textId="1CC13F90" w:rsidR="00E55D27" w:rsidRPr="000730DC" w:rsidRDefault="00E55D27" w:rsidP="00081A05">
      <w:pPr>
        <w:rPr>
          <w:sz w:val="20"/>
          <w:szCs w:val="20"/>
        </w:rPr>
      </w:pPr>
      <w:r w:rsidRPr="000730DC">
        <w:rPr>
          <w:sz w:val="20"/>
          <w:szCs w:val="20"/>
        </w:rPr>
        <w:t>**For each unit you can expect your child to b</w:t>
      </w:r>
      <w:r w:rsidR="00A93D20" w:rsidRPr="000730DC">
        <w:rPr>
          <w:sz w:val="20"/>
          <w:szCs w:val="20"/>
        </w:rPr>
        <w:t>ring home data (parent report or</w:t>
      </w:r>
      <w:r w:rsidRPr="000730DC">
        <w:rPr>
          <w:sz w:val="20"/>
          <w:szCs w:val="20"/>
        </w:rPr>
        <w:t xml:space="preserve"> the actual assessment) for at least 2 Quick Quizz</w:t>
      </w:r>
      <w:r w:rsidR="00081A05" w:rsidRPr="000730DC">
        <w:rPr>
          <w:sz w:val="20"/>
          <w:szCs w:val="20"/>
        </w:rPr>
        <w:t>es and 1 End of Unit Assessment.</w:t>
      </w:r>
    </w:p>
    <w:sectPr w:rsidR="00E55D27" w:rsidRPr="000730DC" w:rsidSect="00973EF2">
      <w:pgSz w:w="15840" w:h="12240" w:orient="landscape"/>
      <w:pgMar w:top="432" w:right="835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C9"/>
    <w:rsid w:val="00070C35"/>
    <w:rsid w:val="000730DC"/>
    <w:rsid w:val="00081A05"/>
    <w:rsid w:val="001629AB"/>
    <w:rsid w:val="002B6021"/>
    <w:rsid w:val="00407C0F"/>
    <w:rsid w:val="00470360"/>
    <w:rsid w:val="00496028"/>
    <w:rsid w:val="004E6575"/>
    <w:rsid w:val="006E4EF3"/>
    <w:rsid w:val="007346DC"/>
    <w:rsid w:val="007F3367"/>
    <w:rsid w:val="008414C9"/>
    <w:rsid w:val="00973EF2"/>
    <w:rsid w:val="00987710"/>
    <w:rsid w:val="00A93D20"/>
    <w:rsid w:val="00AC7F27"/>
    <w:rsid w:val="00B60733"/>
    <w:rsid w:val="00C43065"/>
    <w:rsid w:val="00DF7F88"/>
    <w:rsid w:val="00E55D27"/>
    <w:rsid w:val="00E8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FF2DE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2198</Characters>
  <Application>Microsoft Macintosh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School District</dc:creator>
  <cp:keywords/>
  <dc:description/>
  <cp:lastModifiedBy>Microsoft Office User</cp:lastModifiedBy>
  <cp:revision>2</cp:revision>
  <dcterms:created xsi:type="dcterms:W3CDTF">2017-09-05T14:42:00Z</dcterms:created>
  <dcterms:modified xsi:type="dcterms:W3CDTF">2017-09-05T14:42:00Z</dcterms:modified>
</cp:coreProperties>
</file>